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6C07" w14:textId="77777777" w:rsidR="00E27057" w:rsidRDefault="00E27057" w:rsidP="00E27057">
      <w:pPr>
        <w:pStyle w:val="NormalWeb"/>
      </w:pPr>
      <w:r>
        <w:t>Senior Accountant - UK</w:t>
      </w:r>
    </w:p>
    <w:p w14:paraId="7C56290D" w14:textId="77777777" w:rsidR="00E27057" w:rsidRDefault="00E27057" w:rsidP="00E27057">
      <w:pPr>
        <w:pStyle w:val="NormalWeb"/>
      </w:pPr>
      <w:r>
        <w:t>We are seeking an experienced and highly motivated senior accountant to join our dynamic team in the UK. The ideal candidate will be responsible for overseeing the day-to-day financial operations of the company, working closely with the finance team to ensure accurate financial reporting, timely monthly closing and compliance with regulatory requirements.</w:t>
      </w:r>
    </w:p>
    <w:p w14:paraId="1071C6C5" w14:textId="77777777" w:rsidR="00E27057" w:rsidRDefault="00E27057" w:rsidP="00E27057">
      <w:pPr>
        <w:pStyle w:val="NormalWeb"/>
      </w:pPr>
      <w:r>
        <w:t>Responsibilities:</w:t>
      </w:r>
      <w:r>
        <w:br/>
        <w:t>• Manage the daily accounting functions including accounts payable/receivable, billing, and cash management</w:t>
      </w:r>
      <w:r>
        <w:br/>
        <w:t>• Review and reconcile balance sheet accounts and prepare regular bank reconciliation</w:t>
      </w:r>
      <w:r>
        <w:br/>
        <w:t>• Prepare monthly, quarterly and annual financial statements for management review</w:t>
      </w:r>
      <w:r>
        <w:br/>
        <w:t>• Ensure compliance with all tax-related filings and government regulations</w:t>
      </w:r>
      <w:r>
        <w:br/>
        <w:t>• Coordinate with external auditors for year-end audit and provide required documentation</w:t>
      </w:r>
      <w:r>
        <w:br/>
        <w:t>• Develop and maintain accounting policies and procedures to ensure adherence to GAAP standards</w:t>
      </w:r>
    </w:p>
    <w:p w14:paraId="77E32E88" w14:textId="77777777" w:rsidR="00E27057" w:rsidRDefault="00E27057" w:rsidP="00E27057">
      <w:pPr>
        <w:pStyle w:val="NormalWeb"/>
      </w:pPr>
      <w:r>
        <w:t>Requirements:</w:t>
      </w:r>
      <w:r>
        <w:br/>
        <w:t xml:space="preserve">• </w:t>
      </w:r>
      <w:proofErr w:type="gramStart"/>
      <w:r>
        <w:t>Bachelor’s degree in Accounting or Finance</w:t>
      </w:r>
      <w:proofErr w:type="gramEnd"/>
      <w:r>
        <w:t>, professional qualification (ACCA/ACA/CIMA) is preferred</w:t>
      </w:r>
      <w:r>
        <w:br/>
        <w:t>• Minimum 5 years’ experience in a similar role, preferably in a regulated environment</w:t>
      </w:r>
      <w:r>
        <w:br/>
        <w:t>• Strong working knowledge of UK GAAP, IFRS and VAT regulations</w:t>
      </w:r>
      <w:r>
        <w:br/>
        <w:t>• Excellent communication and organizational skills</w:t>
      </w:r>
      <w:r>
        <w:br/>
        <w:t>• Ability to multitask and prioritize deadlines</w:t>
      </w:r>
      <w:r>
        <w:br/>
        <w:t>• Proficient in Excel and accounting software (Xero, QuickBooks, Sage)</w:t>
      </w:r>
    </w:p>
    <w:p w14:paraId="617D15BC" w14:textId="77777777" w:rsidR="00E27057" w:rsidRDefault="00E27057" w:rsidP="00E27057">
      <w:pPr>
        <w:pStyle w:val="NormalWeb"/>
      </w:pPr>
      <w:r>
        <w:t>We offer a competitive salary package, professional development opportunities and excellent benefits. Please submit your application including a cover letter and resume. We look forward to hearing from you!</w:t>
      </w:r>
    </w:p>
    <w:p w14:paraId="44F8DC36" w14:textId="77777777" w:rsidR="00F35F80" w:rsidRPr="00E27057" w:rsidRDefault="00F35F80" w:rsidP="00E27057"/>
    <w:sectPr w:rsidR="00F35F80" w:rsidRPr="00E2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E27057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2023-03-20T11:59:00Z</dcterms:created>
  <dcterms:modified xsi:type="dcterms:W3CDTF">2023-03-20T11:59:00Z</dcterms:modified>
</cp:coreProperties>
</file>